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29A" w14:textId="77777777" w:rsidR="00A85B4C" w:rsidRDefault="00A85B4C" w:rsidP="00A85B4C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4FE1F1E5" w14:textId="77777777" w:rsidR="00273115" w:rsidRDefault="00273115" w:rsidP="00A85B4C">
      <w:pPr>
        <w:spacing w:after="0"/>
        <w:ind w:left="-709" w:right="-784" w:firstLine="142"/>
      </w:pPr>
    </w:p>
    <w:p w14:paraId="2A09B316" w14:textId="77777777" w:rsidR="00A85B4C" w:rsidRDefault="00A85B4C">
      <w:pPr>
        <w:spacing w:after="0"/>
        <w:ind w:left="-1440" w:right="491"/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3FC68AB" wp14:editId="05481F6C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251D" w14:textId="77777777" w:rsidR="00A85B4C" w:rsidRDefault="00A85B4C">
      <w:pPr>
        <w:spacing w:after="0"/>
        <w:ind w:left="-1440" w:right="491"/>
      </w:pPr>
    </w:p>
    <w:p w14:paraId="0C24A660" w14:textId="77777777" w:rsidR="00A85B4C" w:rsidRDefault="00A85B4C">
      <w:pPr>
        <w:spacing w:after="0"/>
        <w:ind w:left="-1440" w:right="491"/>
      </w:pPr>
    </w:p>
    <w:p w14:paraId="750F665F" w14:textId="77777777" w:rsidR="00A85B4C" w:rsidRDefault="00A85B4C">
      <w:pPr>
        <w:spacing w:after="0"/>
        <w:ind w:left="-1440" w:right="491"/>
      </w:pPr>
    </w:p>
    <w:p w14:paraId="6AD73EE0" w14:textId="77777777" w:rsidR="00A85B4C" w:rsidRDefault="00A85B4C">
      <w:pPr>
        <w:spacing w:after="0"/>
        <w:ind w:left="-1440" w:right="491"/>
      </w:pPr>
    </w:p>
    <w:p w14:paraId="5E93F4A9" w14:textId="77777777" w:rsidR="00A85B4C" w:rsidRDefault="00A85B4C">
      <w:pPr>
        <w:spacing w:after="0"/>
        <w:ind w:left="-1440" w:right="491"/>
      </w:pPr>
    </w:p>
    <w:p w14:paraId="6D1DD6C7" w14:textId="77777777" w:rsidR="00A85B4C" w:rsidRDefault="00A85B4C">
      <w:pPr>
        <w:spacing w:after="0"/>
        <w:ind w:left="-1440" w:right="491"/>
      </w:pPr>
    </w:p>
    <w:p w14:paraId="2CC572E6" w14:textId="77777777" w:rsidR="00A85B4C" w:rsidRDefault="00A85B4C">
      <w:pPr>
        <w:spacing w:after="0"/>
        <w:ind w:left="-1440" w:right="491"/>
      </w:pPr>
    </w:p>
    <w:p w14:paraId="2DD5BCE5" w14:textId="77777777" w:rsidR="00A85B4C" w:rsidRDefault="00A85B4C">
      <w:pPr>
        <w:spacing w:after="0"/>
        <w:ind w:left="-1440" w:right="491"/>
      </w:pPr>
    </w:p>
    <w:p w14:paraId="7BBC60C6" w14:textId="77777777" w:rsidR="00A85B4C" w:rsidRDefault="00A85B4C">
      <w:pPr>
        <w:spacing w:after="0"/>
        <w:ind w:left="-1440" w:right="491"/>
      </w:pPr>
    </w:p>
    <w:p w14:paraId="04D985FE" w14:textId="77777777" w:rsidR="00A85B4C" w:rsidRDefault="00A85B4C">
      <w:pPr>
        <w:spacing w:after="0"/>
        <w:ind w:left="-1440" w:right="491"/>
      </w:pPr>
    </w:p>
    <w:p w14:paraId="27F610B4" w14:textId="77777777" w:rsidR="00A85B4C" w:rsidRDefault="00A85B4C">
      <w:pPr>
        <w:spacing w:after="0"/>
        <w:ind w:left="-1440" w:right="491"/>
      </w:pPr>
    </w:p>
    <w:p w14:paraId="25EBA268" w14:textId="77777777" w:rsidR="00A85B4C" w:rsidRDefault="00A85B4C">
      <w:pPr>
        <w:spacing w:after="0"/>
        <w:ind w:left="-1440" w:right="491"/>
      </w:pPr>
    </w:p>
    <w:p w14:paraId="5BC24187" w14:textId="77777777" w:rsidR="00A85B4C" w:rsidRDefault="00A85B4C">
      <w:pPr>
        <w:spacing w:after="0"/>
        <w:ind w:left="-1440" w:right="491"/>
      </w:pPr>
    </w:p>
    <w:p w14:paraId="4658B867" w14:textId="77777777" w:rsidR="00A85B4C" w:rsidRDefault="00A85B4C">
      <w:pPr>
        <w:spacing w:after="0"/>
        <w:ind w:left="-1440" w:right="491"/>
      </w:pPr>
    </w:p>
    <w:p w14:paraId="54A71185" w14:textId="77777777" w:rsidR="00A85B4C" w:rsidRDefault="00A85B4C">
      <w:pPr>
        <w:spacing w:after="0"/>
        <w:ind w:left="-1440" w:right="491"/>
      </w:pPr>
    </w:p>
    <w:p w14:paraId="52652974" w14:textId="77777777" w:rsidR="00A9447A" w:rsidRDefault="00A85B4C" w:rsidP="00A85B4C">
      <w:pPr>
        <w:jc w:val="center"/>
        <w:rPr>
          <w:rFonts w:ascii="Arial" w:hAnsi="Arial" w:cs="Arial"/>
          <w:b/>
          <w:sz w:val="52"/>
        </w:rPr>
      </w:pPr>
      <w:r w:rsidRPr="006500CB">
        <w:rPr>
          <w:rFonts w:ascii="Arial" w:hAnsi="Arial" w:cs="Arial"/>
          <w:b/>
          <w:sz w:val="52"/>
        </w:rPr>
        <w:t xml:space="preserve"> </w:t>
      </w:r>
      <w:r w:rsidR="003F00BF">
        <w:rPr>
          <w:rFonts w:ascii="Arial" w:hAnsi="Arial" w:cs="Arial"/>
          <w:b/>
          <w:sz w:val="52"/>
        </w:rPr>
        <w:t xml:space="preserve">Fieldwork Opportunities </w:t>
      </w:r>
    </w:p>
    <w:p w14:paraId="551686A7" w14:textId="2E88D521" w:rsidR="00A85B4C" w:rsidRPr="006500CB" w:rsidRDefault="00A9447A" w:rsidP="00A85B4C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2025 - 2026</w:t>
      </w:r>
    </w:p>
    <w:p w14:paraId="5C38A74F" w14:textId="77777777" w:rsidR="00A85B4C" w:rsidRDefault="00A85B4C" w:rsidP="00A85B4C">
      <w:pPr>
        <w:jc w:val="center"/>
        <w:rPr>
          <w:rFonts w:ascii="Arial" w:hAnsi="Arial" w:cs="Arial"/>
          <w:b/>
          <w:color w:val="767171" w:themeColor="background2" w:themeShade="80"/>
          <w:sz w:val="52"/>
        </w:rPr>
      </w:pPr>
    </w:p>
    <w:p w14:paraId="04775818" w14:textId="77777777" w:rsidR="00A85B4C" w:rsidRPr="006500CB" w:rsidRDefault="00A85B4C" w:rsidP="00A85B4C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lastRenderedPageBreak/>
        <w:t>We care, we share, we value.</w:t>
      </w:r>
    </w:p>
    <w:p w14:paraId="717B54C0" w14:textId="77777777" w:rsidR="00A85B4C" w:rsidRPr="00645819" w:rsidRDefault="00A85B4C" w:rsidP="00A85B4C">
      <w:pPr>
        <w:spacing w:after="0"/>
        <w:ind w:right="491"/>
        <w:rPr>
          <w:rFonts w:ascii="Arial" w:hAnsi="Arial" w:cs="Arial"/>
        </w:rPr>
      </w:pPr>
    </w:p>
    <w:p w14:paraId="26396C4C" w14:textId="34198A93" w:rsidR="00B91648" w:rsidRDefault="00B91648" w:rsidP="00A85B4C">
      <w:pPr>
        <w:spacing w:after="0"/>
      </w:pPr>
    </w:p>
    <w:tbl>
      <w:tblPr>
        <w:tblW w:w="14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8789"/>
      </w:tblGrid>
      <w:tr w:rsidR="00B21CAC" w14:paraId="7D2FF603" w14:textId="77777777" w:rsidTr="00A55D53">
        <w:trPr>
          <w:trHeight w:val="306"/>
        </w:trPr>
        <w:tc>
          <w:tcPr>
            <w:tcW w:w="566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3E57" w14:textId="1ED311F4" w:rsidR="00B21CAC" w:rsidRPr="00B21CAC" w:rsidRDefault="00B21CAC" w:rsidP="00B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B21CAC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Key Stage 1</w:t>
            </w:r>
          </w:p>
        </w:tc>
        <w:tc>
          <w:tcPr>
            <w:tcW w:w="8789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E4A29" w14:textId="14E7AF93" w:rsidR="00B21CAC" w:rsidRPr="00B21CAC" w:rsidRDefault="00B21CAC" w:rsidP="00B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B21CAC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Fieldwork</w:t>
            </w:r>
          </w:p>
        </w:tc>
      </w:tr>
      <w:tr w:rsidR="00B21CAC" w14:paraId="734B03E0" w14:textId="77777777" w:rsidTr="00A55D53">
        <w:trPr>
          <w:trHeight w:val="2469"/>
        </w:trPr>
        <w:tc>
          <w:tcPr>
            <w:tcW w:w="5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A8A6" w14:textId="77777777" w:rsidR="00C93366" w:rsidRPr="00220018" w:rsidRDefault="00C93366" w:rsidP="00C93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Pupils should be taught to:</w:t>
            </w:r>
          </w:p>
          <w:p w14:paraId="3EFA75CB" w14:textId="640A84E4" w:rsidR="00C93366" w:rsidRPr="00220018" w:rsidRDefault="00C93366" w:rsidP="00C93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use world maps, atlases, and globes to identify the United Kingdom and its countries, as well as the countries, continents and oceans studied at this key stage. </w:t>
            </w:r>
            <w:r w:rsidR="001A0084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(</w:t>
            </w:r>
            <w:r w:rsidR="001A0084"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 xml:space="preserve">Year 1 </w:t>
            </w:r>
            <w:r w:rsidR="00B82AF0"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>Spring)</w:t>
            </w:r>
          </w:p>
          <w:p w14:paraId="6FAF1573" w14:textId="468548BD" w:rsidR="00C93366" w:rsidRPr="00220018" w:rsidRDefault="00C93366" w:rsidP="00C93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• use simple compass directions (North, South, East and West) and</w:t>
            </w:r>
            <w:r w:rsidR="00E73BB3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locational and directional language for example, near and far; left and</w:t>
            </w:r>
            <w:r w:rsidR="00E73BB3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right, to describe the location of features and routes on a map. </w:t>
            </w:r>
            <w:r w:rsidR="0087376C"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>(Year 2 Spring)</w:t>
            </w:r>
          </w:p>
          <w:p w14:paraId="7987E215" w14:textId="231D1DF1" w:rsidR="00B21CAC" w:rsidRPr="00220018" w:rsidRDefault="00C93366" w:rsidP="00E7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• use aerial photographs and plan perspectives to recognise landmarks</w:t>
            </w:r>
            <w:r w:rsidR="00E73BB3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and basic human and physical features; devise a simple map; and use and</w:t>
            </w:r>
            <w:r w:rsidR="00E73BB3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construct basic symbols in a key</w:t>
            </w:r>
            <w:r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 xml:space="preserve">. </w:t>
            </w:r>
            <w:r w:rsidR="0087376C"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 xml:space="preserve">(Year 1 </w:t>
            </w:r>
            <w:r w:rsidR="007100EA" w:rsidRPr="00220018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>Autumn)</w:t>
            </w:r>
          </w:p>
        </w:tc>
        <w:tc>
          <w:tcPr>
            <w:tcW w:w="878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4A98" w14:textId="48281BF0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Fieldwork (whether local, residential or international) is an essential component of geography education. It enables pupils to better understand the 'messiness' of 'geographical reality', develop subject knowledge, and gain a range of skills that are difficult to develop in the classroom alone.</w:t>
            </w:r>
          </w:p>
          <w:p w14:paraId="53967B1D" w14:textId="77777777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Pupils should be taught to:</w:t>
            </w:r>
          </w:p>
          <w:p w14:paraId="6A454D66" w14:textId="08E8E20F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• use simple fieldwork and observational skills to study the geography of their school and its grounds and the key human and physical features of its surrounding environment.</w:t>
            </w:r>
          </w:p>
          <w:p w14:paraId="7FB729FA" w14:textId="77777777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Fieldwork opportunities:</w:t>
            </w:r>
          </w:p>
          <w:p w14:paraId="30D2598D" w14:textId="614495EF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1 </w:t>
            </w:r>
            <w:r w:rsidR="002D7514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Summer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- Local Area</w:t>
            </w:r>
          </w:p>
          <w:p w14:paraId="10C24846" w14:textId="77777777" w:rsidR="009C6F6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Year 1 Summer- Beach</w:t>
            </w:r>
          </w:p>
          <w:p w14:paraId="32BC0CFD" w14:textId="471B5B1C" w:rsidR="00B21CAC" w:rsidRPr="00220018" w:rsidRDefault="009C6F6C" w:rsidP="009C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</w:t>
            </w:r>
            <w:r w:rsidR="00BC5705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proofErr w:type="gramStart"/>
            <w:r w:rsidR="00BC5705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Summer</w:t>
            </w:r>
            <w:r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- </w:t>
            </w:r>
            <w:r w:rsidR="00BC5705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>Local park</w:t>
            </w:r>
            <w:proofErr w:type="gramEnd"/>
            <w:r w:rsidR="00BC5705" w:rsidRPr="0022001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(Taylor Park)</w:t>
            </w:r>
          </w:p>
        </w:tc>
      </w:tr>
      <w:tr w:rsidR="00B21CAC" w14:paraId="29CF9747" w14:textId="77777777" w:rsidTr="00A55D53">
        <w:trPr>
          <w:trHeight w:val="314"/>
        </w:trPr>
        <w:tc>
          <w:tcPr>
            <w:tcW w:w="566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5B73" w14:textId="696E01E3" w:rsidR="00B21CAC" w:rsidRPr="00B21CAC" w:rsidRDefault="00B21CAC" w:rsidP="00077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B21CAC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Key Stage Two</w:t>
            </w:r>
          </w:p>
        </w:tc>
        <w:tc>
          <w:tcPr>
            <w:tcW w:w="8789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C0F6" w14:textId="2D062FE3" w:rsidR="00B21CAC" w:rsidRPr="00B21CAC" w:rsidRDefault="00B21CAC" w:rsidP="00077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B21CAC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Fieldwork</w:t>
            </w:r>
          </w:p>
        </w:tc>
      </w:tr>
      <w:tr w:rsidR="00B21CAC" w14:paraId="0017A371" w14:textId="77777777" w:rsidTr="00A55D53">
        <w:trPr>
          <w:trHeight w:val="3174"/>
        </w:trPr>
        <w:tc>
          <w:tcPr>
            <w:tcW w:w="5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A87E" w14:textId="77777777" w:rsidR="0021384C" w:rsidRPr="00A55D53" w:rsidRDefault="0021384C" w:rsidP="0021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5" w:right="498" w:firstLine="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Pupils should be taught to:</w:t>
            </w:r>
          </w:p>
          <w:p w14:paraId="760FD798" w14:textId="33BDC1C0" w:rsidR="0021384C" w:rsidRPr="00A55D53" w:rsidRDefault="0021384C" w:rsidP="0021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5" w:right="498" w:firstLine="1"/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use maps, atlases, globes, and digital/computer mapping to locate countries and describe features studied. </w:t>
            </w:r>
            <w:r w:rsidRPr="00A55D53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 xml:space="preserve">Locational Knowledge </w:t>
            </w:r>
          </w:p>
          <w:p w14:paraId="687352DE" w14:textId="7029B491" w:rsidR="00B21CAC" w:rsidRPr="00A55D53" w:rsidRDefault="0021384C" w:rsidP="00213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5" w:right="498" w:firstLine="1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use the eight points of a compass, four and six-figure grid references, symbols, and key (including the use of Ordnance Survey maps) to build their knowledge of the United Kingdom and the wider world. </w:t>
            </w:r>
            <w:r w:rsidRPr="00A55D53"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  <w:t>Year 5 Autumn</w:t>
            </w:r>
          </w:p>
        </w:tc>
        <w:tc>
          <w:tcPr>
            <w:tcW w:w="878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418B" w14:textId="733FF036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Fieldwork (whether local, residential or international) is an essential component of geography education. It enables pupils to better understand the 'messiness' of 'geographical reality', develop subject knowledge, and gain a range of skills that are difficult to develop in the classroom alone.</w:t>
            </w:r>
          </w:p>
          <w:p w14:paraId="6699694E" w14:textId="77777777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Pupils should be taught to:</w:t>
            </w:r>
          </w:p>
          <w:p w14:paraId="4F6C9F47" w14:textId="775C76D7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• use fieldwork to observe, measure, record and present the human and physical features in the local area using a range of methods, including sketch maps, plans and graphs, and digital technologies.</w:t>
            </w:r>
          </w:p>
          <w:p w14:paraId="15273DB6" w14:textId="77777777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Fieldwork opportunities:</w:t>
            </w:r>
          </w:p>
          <w:p w14:paraId="1D773D92" w14:textId="2EE44538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3 </w:t>
            </w:r>
            <w:r w:rsidR="00873F4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Spring </w:t>
            </w:r>
            <w:r w:rsidR="00670961">
              <w:rPr>
                <w:rFonts w:ascii="Comic Sans MS" w:eastAsia="Comic Sans MS" w:hAnsi="Comic Sans MS" w:cs="Comic Sans MS"/>
                <w:sz w:val="16"/>
                <w:szCs w:val="16"/>
              </w:rPr>
              <w:t>–</w:t>
            </w: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="00873F4B">
              <w:rPr>
                <w:rFonts w:ascii="Comic Sans MS" w:eastAsia="Comic Sans MS" w:hAnsi="Comic Sans MS" w:cs="Comic Sans MS"/>
                <w:sz w:val="16"/>
                <w:szCs w:val="16"/>
              </w:rPr>
              <w:t>Rivers</w:t>
            </w:r>
            <w:r w:rsidR="00670961">
              <w:rPr>
                <w:rFonts w:ascii="Comic Sans MS" w:eastAsia="Comic Sans MS" w:hAnsi="Comic Sans MS" w:cs="Comic Sans MS"/>
                <w:sz w:val="16"/>
                <w:szCs w:val="16"/>
              </w:rPr>
              <w:t>/</w:t>
            </w:r>
            <w:r w:rsidR="00670961"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United Utilities (Water Cycle)</w:t>
            </w:r>
          </w:p>
          <w:p w14:paraId="0281C456" w14:textId="005DB375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4 </w:t>
            </w:r>
            <w:r w:rsidR="00670961">
              <w:rPr>
                <w:rFonts w:ascii="Comic Sans MS" w:eastAsia="Comic Sans MS" w:hAnsi="Comic Sans MS" w:cs="Comic Sans MS"/>
                <w:sz w:val="16"/>
                <w:szCs w:val="16"/>
              </w:rPr>
              <w:t>Summer</w:t>
            </w: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- </w:t>
            </w:r>
            <w:r w:rsidR="00670961">
              <w:rPr>
                <w:rFonts w:ascii="Comic Sans MS" w:eastAsia="Comic Sans MS" w:hAnsi="Comic Sans MS" w:cs="Comic Sans MS"/>
                <w:sz w:val="16"/>
                <w:szCs w:val="16"/>
              </w:rPr>
              <w:t>Beach</w:t>
            </w:r>
          </w:p>
          <w:p w14:paraId="4755D6DB" w14:textId="77777777" w:rsidR="00A55D53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Year 4 Spring- River</w:t>
            </w:r>
          </w:p>
          <w:p w14:paraId="68EE4461" w14:textId="77777777" w:rsidR="00C776B4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5 </w:t>
            </w:r>
            <w:r w:rsidR="00C776B4">
              <w:rPr>
                <w:rFonts w:ascii="Comic Sans MS" w:eastAsia="Comic Sans MS" w:hAnsi="Comic Sans MS" w:cs="Comic Sans MS"/>
                <w:sz w:val="16"/>
                <w:szCs w:val="16"/>
              </w:rPr>
              <w:t>Autumn</w:t>
            </w: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- </w:t>
            </w:r>
            <w:r w:rsidR="00C776B4"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>Ellesmere Port or Liverpool Docks (Ports)</w:t>
            </w:r>
          </w:p>
          <w:p w14:paraId="2AC26E8B" w14:textId="6E8E06A0" w:rsidR="00B21CAC" w:rsidRPr="00A55D53" w:rsidRDefault="00A55D53" w:rsidP="00A55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6" w:right="378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55D5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Year 6 Spring- </w:t>
            </w:r>
            <w:r w:rsidR="00C679F5">
              <w:rPr>
                <w:rFonts w:ascii="Comic Sans MS" w:eastAsia="Comic Sans MS" w:hAnsi="Comic Sans MS" w:cs="Comic Sans MS"/>
                <w:sz w:val="16"/>
                <w:szCs w:val="16"/>
              </w:rPr>
              <w:t>Wind farm</w:t>
            </w:r>
          </w:p>
        </w:tc>
      </w:tr>
    </w:tbl>
    <w:p w14:paraId="52E5F0A9" w14:textId="5A4E5344" w:rsidR="00B91648" w:rsidRDefault="00B91648"/>
    <w:p w14:paraId="7C03AD3A" w14:textId="77777777" w:rsidR="00273115" w:rsidRDefault="00273115" w:rsidP="00A85B4C">
      <w:pPr>
        <w:spacing w:after="0"/>
      </w:pPr>
    </w:p>
    <w:sectPr w:rsidR="00273115" w:rsidSect="00F5121B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ABE"/>
    <w:multiLevelType w:val="hybridMultilevel"/>
    <w:tmpl w:val="D0DC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3F8"/>
    <w:multiLevelType w:val="hybridMultilevel"/>
    <w:tmpl w:val="10EC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7DC2"/>
    <w:multiLevelType w:val="hybridMultilevel"/>
    <w:tmpl w:val="96EC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097"/>
    <w:multiLevelType w:val="hybridMultilevel"/>
    <w:tmpl w:val="0306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173"/>
    <w:multiLevelType w:val="hybridMultilevel"/>
    <w:tmpl w:val="A4E8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34F"/>
    <w:multiLevelType w:val="hybridMultilevel"/>
    <w:tmpl w:val="543033AA"/>
    <w:lvl w:ilvl="0" w:tplc="8AAA38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C9AC16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69FAFE80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151C5134">
      <w:numFmt w:val="bullet"/>
      <w:lvlText w:val="•"/>
      <w:lvlJc w:val="left"/>
      <w:pPr>
        <w:ind w:left="2393" w:hanging="360"/>
      </w:pPr>
      <w:rPr>
        <w:rFonts w:hint="default"/>
        <w:lang w:val="en-GB" w:eastAsia="en-US" w:bidi="ar-SA"/>
      </w:rPr>
    </w:lvl>
    <w:lvl w:ilvl="4" w:tplc="8ACE6E9E">
      <w:numFmt w:val="bullet"/>
      <w:lvlText w:val="•"/>
      <w:lvlJc w:val="left"/>
      <w:pPr>
        <w:ind w:left="2918" w:hanging="360"/>
      </w:pPr>
      <w:rPr>
        <w:rFonts w:hint="default"/>
        <w:lang w:val="en-GB" w:eastAsia="en-US" w:bidi="ar-SA"/>
      </w:rPr>
    </w:lvl>
    <w:lvl w:ilvl="5" w:tplc="00FAC468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6" w:tplc="4CFE31E0">
      <w:numFmt w:val="bullet"/>
      <w:lvlText w:val="•"/>
      <w:lvlJc w:val="left"/>
      <w:pPr>
        <w:ind w:left="3967" w:hanging="360"/>
      </w:pPr>
      <w:rPr>
        <w:rFonts w:hint="default"/>
        <w:lang w:val="en-GB" w:eastAsia="en-US" w:bidi="ar-SA"/>
      </w:rPr>
    </w:lvl>
    <w:lvl w:ilvl="7" w:tplc="B4BADC2A">
      <w:numFmt w:val="bullet"/>
      <w:lvlText w:val="•"/>
      <w:lvlJc w:val="left"/>
      <w:pPr>
        <w:ind w:left="4491" w:hanging="360"/>
      </w:pPr>
      <w:rPr>
        <w:rFonts w:hint="default"/>
        <w:lang w:val="en-GB" w:eastAsia="en-US" w:bidi="ar-SA"/>
      </w:rPr>
    </w:lvl>
    <w:lvl w:ilvl="8" w:tplc="F2B84202">
      <w:numFmt w:val="bullet"/>
      <w:lvlText w:val="•"/>
      <w:lvlJc w:val="left"/>
      <w:pPr>
        <w:ind w:left="5016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15112A2"/>
    <w:multiLevelType w:val="hybridMultilevel"/>
    <w:tmpl w:val="2442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3B5E"/>
    <w:multiLevelType w:val="hybridMultilevel"/>
    <w:tmpl w:val="9A26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86EFE"/>
    <w:multiLevelType w:val="hybridMultilevel"/>
    <w:tmpl w:val="ABF689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22F07C1A"/>
    <w:multiLevelType w:val="hybridMultilevel"/>
    <w:tmpl w:val="6D1A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000D7"/>
    <w:multiLevelType w:val="hybridMultilevel"/>
    <w:tmpl w:val="CA0C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39C6"/>
    <w:multiLevelType w:val="hybridMultilevel"/>
    <w:tmpl w:val="D380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6313F"/>
    <w:multiLevelType w:val="hybridMultilevel"/>
    <w:tmpl w:val="FB5E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92F"/>
    <w:multiLevelType w:val="hybridMultilevel"/>
    <w:tmpl w:val="13DA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3432"/>
    <w:multiLevelType w:val="hybridMultilevel"/>
    <w:tmpl w:val="4D3A3942"/>
    <w:lvl w:ilvl="0" w:tplc="FFD2B0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864AC5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5630F738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CCE2A4CE">
      <w:numFmt w:val="bullet"/>
      <w:lvlText w:val="•"/>
      <w:lvlJc w:val="left"/>
      <w:pPr>
        <w:ind w:left="2394" w:hanging="360"/>
      </w:pPr>
      <w:rPr>
        <w:rFonts w:hint="default"/>
        <w:lang w:val="en-GB" w:eastAsia="en-US" w:bidi="ar-SA"/>
      </w:rPr>
    </w:lvl>
    <w:lvl w:ilvl="4" w:tplc="F3A20D04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C9FE8F1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6" w:tplc="53C8915C">
      <w:numFmt w:val="bullet"/>
      <w:lvlText w:val="•"/>
      <w:lvlJc w:val="left"/>
      <w:pPr>
        <w:ind w:left="3968" w:hanging="360"/>
      </w:pPr>
      <w:rPr>
        <w:rFonts w:hint="default"/>
        <w:lang w:val="en-GB" w:eastAsia="en-US" w:bidi="ar-SA"/>
      </w:rPr>
    </w:lvl>
    <w:lvl w:ilvl="7" w:tplc="F95A9286">
      <w:numFmt w:val="bullet"/>
      <w:lvlText w:val="•"/>
      <w:lvlJc w:val="left"/>
      <w:pPr>
        <w:ind w:left="4493" w:hanging="360"/>
      </w:pPr>
      <w:rPr>
        <w:rFonts w:hint="default"/>
        <w:lang w:val="en-GB" w:eastAsia="en-US" w:bidi="ar-SA"/>
      </w:rPr>
    </w:lvl>
    <w:lvl w:ilvl="8" w:tplc="A3569548">
      <w:numFmt w:val="bullet"/>
      <w:lvlText w:val="•"/>
      <w:lvlJc w:val="left"/>
      <w:pPr>
        <w:ind w:left="5018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31F24955"/>
    <w:multiLevelType w:val="hybridMultilevel"/>
    <w:tmpl w:val="25C4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303E0"/>
    <w:multiLevelType w:val="hybridMultilevel"/>
    <w:tmpl w:val="A9C8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A302BC"/>
    <w:multiLevelType w:val="hybridMultilevel"/>
    <w:tmpl w:val="17B0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52964"/>
    <w:multiLevelType w:val="hybridMultilevel"/>
    <w:tmpl w:val="394E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1B"/>
    <w:multiLevelType w:val="hybridMultilevel"/>
    <w:tmpl w:val="EF82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423452"/>
    <w:multiLevelType w:val="hybridMultilevel"/>
    <w:tmpl w:val="0A36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61621"/>
    <w:multiLevelType w:val="hybridMultilevel"/>
    <w:tmpl w:val="3EA0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2170"/>
    <w:multiLevelType w:val="hybridMultilevel"/>
    <w:tmpl w:val="E43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1429C"/>
    <w:multiLevelType w:val="hybridMultilevel"/>
    <w:tmpl w:val="29C6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7613EC"/>
    <w:multiLevelType w:val="hybridMultilevel"/>
    <w:tmpl w:val="E544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85487"/>
    <w:multiLevelType w:val="hybridMultilevel"/>
    <w:tmpl w:val="23E6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A93"/>
    <w:multiLevelType w:val="hybridMultilevel"/>
    <w:tmpl w:val="3AE2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1098E"/>
    <w:multiLevelType w:val="hybridMultilevel"/>
    <w:tmpl w:val="7C3A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2A3F"/>
    <w:multiLevelType w:val="hybridMultilevel"/>
    <w:tmpl w:val="EFC6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05863"/>
    <w:multiLevelType w:val="hybridMultilevel"/>
    <w:tmpl w:val="426E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A46EE"/>
    <w:multiLevelType w:val="hybridMultilevel"/>
    <w:tmpl w:val="B080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F21E3"/>
    <w:multiLevelType w:val="hybridMultilevel"/>
    <w:tmpl w:val="68A2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70460"/>
    <w:multiLevelType w:val="hybridMultilevel"/>
    <w:tmpl w:val="1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74869">
    <w:abstractNumId w:val="17"/>
  </w:num>
  <w:num w:numId="2" w16cid:durableId="2140873963">
    <w:abstractNumId w:val="18"/>
  </w:num>
  <w:num w:numId="3" w16cid:durableId="1577741959">
    <w:abstractNumId w:val="22"/>
  </w:num>
  <w:num w:numId="4" w16cid:durableId="1634364791">
    <w:abstractNumId w:val="27"/>
  </w:num>
  <w:num w:numId="5" w16cid:durableId="865216801">
    <w:abstractNumId w:val="8"/>
  </w:num>
  <w:num w:numId="6" w16cid:durableId="1734159956">
    <w:abstractNumId w:val="14"/>
  </w:num>
  <w:num w:numId="7" w16cid:durableId="721637852">
    <w:abstractNumId w:val="5"/>
  </w:num>
  <w:num w:numId="8" w16cid:durableId="1759907930">
    <w:abstractNumId w:val="23"/>
  </w:num>
  <w:num w:numId="9" w16cid:durableId="1229994009">
    <w:abstractNumId w:val="16"/>
  </w:num>
  <w:num w:numId="10" w16cid:durableId="903226271">
    <w:abstractNumId w:val="34"/>
  </w:num>
  <w:num w:numId="11" w16cid:durableId="955021076">
    <w:abstractNumId w:val="28"/>
  </w:num>
  <w:num w:numId="12" w16cid:durableId="1801801049">
    <w:abstractNumId w:val="9"/>
  </w:num>
  <w:num w:numId="13" w16cid:durableId="901914217">
    <w:abstractNumId w:val="2"/>
  </w:num>
  <w:num w:numId="14" w16cid:durableId="1021054585">
    <w:abstractNumId w:val="4"/>
  </w:num>
  <w:num w:numId="15" w16cid:durableId="374426065">
    <w:abstractNumId w:val="19"/>
  </w:num>
  <w:num w:numId="16" w16cid:durableId="450708734">
    <w:abstractNumId w:val="29"/>
  </w:num>
  <w:num w:numId="17" w16cid:durableId="1600867090">
    <w:abstractNumId w:val="1"/>
  </w:num>
  <w:num w:numId="18" w16cid:durableId="2086564678">
    <w:abstractNumId w:val="13"/>
  </w:num>
  <w:num w:numId="19" w16cid:durableId="862548230">
    <w:abstractNumId w:val="25"/>
  </w:num>
  <w:num w:numId="20" w16cid:durableId="936324875">
    <w:abstractNumId w:val="30"/>
  </w:num>
  <w:num w:numId="21" w16cid:durableId="1017149940">
    <w:abstractNumId w:val="7"/>
  </w:num>
  <w:num w:numId="22" w16cid:durableId="403991185">
    <w:abstractNumId w:val="24"/>
  </w:num>
  <w:num w:numId="23" w16cid:durableId="1568302905">
    <w:abstractNumId w:val="10"/>
  </w:num>
  <w:num w:numId="24" w16cid:durableId="1215852437">
    <w:abstractNumId w:val="31"/>
  </w:num>
  <w:num w:numId="25" w16cid:durableId="572618970">
    <w:abstractNumId w:val="20"/>
  </w:num>
  <w:num w:numId="26" w16cid:durableId="952594005">
    <w:abstractNumId w:val="12"/>
  </w:num>
  <w:num w:numId="27" w16cid:durableId="10839925">
    <w:abstractNumId w:val="32"/>
  </w:num>
  <w:num w:numId="28" w16cid:durableId="1419907728">
    <w:abstractNumId w:val="0"/>
  </w:num>
  <w:num w:numId="29" w16cid:durableId="818038158">
    <w:abstractNumId w:val="35"/>
  </w:num>
  <w:num w:numId="30" w16cid:durableId="2022857723">
    <w:abstractNumId w:val="26"/>
  </w:num>
  <w:num w:numId="31" w16cid:durableId="1775637416">
    <w:abstractNumId w:val="15"/>
  </w:num>
  <w:num w:numId="32" w16cid:durableId="1946766664">
    <w:abstractNumId w:val="3"/>
  </w:num>
  <w:num w:numId="33" w16cid:durableId="1596550201">
    <w:abstractNumId w:val="33"/>
  </w:num>
  <w:num w:numId="34" w16cid:durableId="6948920">
    <w:abstractNumId w:val="21"/>
  </w:num>
  <w:num w:numId="35" w16cid:durableId="372846419">
    <w:abstractNumId w:val="11"/>
  </w:num>
  <w:num w:numId="36" w16cid:durableId="1686127751">
    <w:abstractNumId w:val="6"/>
  </w:num>
  <w:num w:numId="37" w16cid:durableId="14712478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7308B"/>
    <w:rsid w:val="00086E47"/>
    <w:rsid w:val="000F35FE"/>
    <w:rsid w:val="00107C1C"/>
    <w:rsid w:val="00115730"/>
    <w:rsid w:val="00134B71"/>
    <w:rsid w:val="00143BB6"/>
    <w:rsid w:val="00157B09"/>
    <w:rsid w:val="00167697"/>
    <w:rsid w:val="00186E29"/>
    <w:rsid w:val="001A0084"/>
    <w:rsid w:val="001E751B"/>
    <w:rsid w:val="0021384C"/>
    <w:rsid w:val="00220018"/>
    <w:rsid w:val="00273115"/>
    <w:rsid w:val="00290D0B"/>
    <w:rsid w:val="002D59CE"/>
    <w:rsid w:val="002D7514"/>
    <w:rsid w:val="002F7DEC"/>
    <w:rsid w:val="003061F9"/>
    <w:rsid w:val="00385DD9"/>
    <w:rsid w:val="00395D32"/>
    <w:rsid w:val="003D19E4"/>
    <w:rsid w:val="003F00BF"/>
    <w:rsid w:val="0042075D"/>
    <w:rsid w:val="004229F5"/>
    <w:rsid w:val="00426FC2"/>
    <w:rsid w:val="004F78AE"/>
    <w:rsid w:val="00573466"/>
    <w:rsid w:val="005955C1"/>
    <w:rsid w:val="00597B51"/>
    <w:rsid w:val="005E37BA"/>
    <w:rsid w:val="00606E97"/>
    <w:rsid w:val="00645819"/>
    <w:rsid w:val="00670961"/>
    <w:rsid w:val="006826FE"/>
    <w:rsid w:val="006B1E2E"/>
    <w:rsid w:val="006D4A85"/>
    <w:rsid w:val="006E4D15"/>
    <w:rsid w:val="00701C83"/>
    <w:rsid w:val="007100EA"/>
    <w:rsid w:val="007A18E2"/>
    <w:rsid w:val="007D3C38"/>
    <w:rsid w:val="007E40B1"/>
    <w:rsid w:val="00803A47"/>
    <w:rsid w:val="00864EC2"/>
    <w:rsid w:val="0086671B"/>
    <w:rsid w:val="0087376C"/>
    <w:rsid w:val="00873F4B"/>
    <w:rsid w:val="00905207"/>
    <w:rsid w:val="009258C6"/>
    <w:rsid w:val="00926B15"/>
    <w:rsid w:val="00980990"/>
    <w:rsid w:val="009C6F6C"/>
    <w:rsid w:val="009F62AA"/>
    <w:rsid w:val="00A01007"/>
    <w:rsid w:val="00A278F6"/>
    <w:rsid w:val="00A55D53"/>
    <w:rsid w:val="00A63DFE"/>
    <w:rsid w:val="00A7342D"/>
    <w:rsid w:val="00A85B4C"/>
    <w:rsid w:val="00A9447A"/>
    <w:rsid w:val="00A97F89"/>
    <w:rsid w:val="00AE2EC7"/>
    <w:rsid w:val="00AE3D8C"/>
    <w:rsid w:val="00AF199E"/>
    <w:rsid w:val="00B000EC"/>
    <w:rsid w:val="00B1588A"/>
    <w:rsid w:val="00B21CAC"/>
    <w:rsid w:val="00B22F89"/>
    <w:rsid w:val="00B243F2"/>
    <w:rsid w:val="00B34322"/>
    <w:rsid w:val="00B41A94"/>
    <w:rsid w:val="00B82AF0"/>
    <w:rsid w:val="00B91648"/>
    <w:rsid w:val="00BA49C9"/>
    <w:rsid w:val="00BC5705"/>
    <w:rsid w:val="00BC7A53"/>
    <w:rsid w:val="00C005FF"/>
    <w:rsid w:val="00C03DE5"/>
    <w:rsid w:val="00C26470"/>
    <w:rsid w:val="00C404E1"/>
    <w:rsid w:val="00C679F5"/>
    <w:rsid w:val="00C776B4"/>
    <w:rsid w:val="00C93366"/>
    <w:rsid w:val="00C97169"/>
    <w:rsid w:val="00D03FC3"/>
    <w:rsid w:val="00D84846"/>
    <w:rsid w:val="00DB1FEF"/>
    <w:rsid w:val="00E25C3A"/>
    <w:rsid w:val="00E3048D"/>
    <w:rsid w:val="00E57C06"/>
    <w:rsid w:val="00E73BB3"/>
    <w:rsid w:val="00E92DFA"/>
    <w:rsid w:val="00EE10D5"/>
    <w:rsid w:val="00EF2B70"/>
    <w:rsid w:val="00F16A1F"/>
    <w:rsid w:val="00F221BE"/>
    <w:rsid w:val="00F47860"/>
    <w:rsid w:val="00F5121B"/>
    <w:rsid w:val="00F72BCB"/>
    <w:rsid w:val="00F82950"/>
    <w:rsid w:val="00F948B5"/>
    <w:rsid w:val="00FC79DD"/>
    <w:rsid w:val="00FD3277"/>
    <w:rsid w:val="1931373D"/>
    <w:rsid w:val="3FA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56D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6B15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paragraph" w:styleId="ListParagraph">
    <w:name w:val="List Paragraph"/>
    <w:basedOn w:val="Normal"/>
    <w:uiPriority w:val="1"/>
    <w:qFormat/>
    <w:rsid w:val="00BA49C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F298D-2B24-4EEE-ABFF-23E5953E7C35}"/>
</file>

<file path=customXml/itemProps2.xml><?xml version="1.0" encoding="utf-8"?>
<ds:datastoreItem xmlns:ds="http://schemas.openxmlformats.org/officeDocument/2006/customXml" ds:itemID="{3445CE39-9074-4994-9B87-24DFD372B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4636B-66A2-4601-84EF-CF9153490587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2</cp:revision>
  <cp:lastPrinted>2025-01-17T10:26:00Z</cp:lastPrinted>
  <dcterms:created xsi:type="dcterms:W3CDTF">2025-07-08T15:07:00Z</dcterms:created>
  <dcterms:modified xsi:type="dcterms:W3CDTF">2025-07-08T15:07:00Z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MediaServiceImageTags">
    <vt:lpwstr/>
  </property>
</Properties>
</file>